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1E126" w14:textId="77777777" w:rsidR="00EA5B06" w:rsidRDefault="00EA5B06">
      <w:pPr>
        <w:pStyle w:val="BodyA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14:paraId="28C73BE8" w14:textId="77777777" w:rsidR="00EA5B06" w:rsidRDefault="00EA5B06">
      <w:pPr>
        <w:pStyle w:val="BodyA"/>
        <w:spacing w:after="0" w:line="240" w:lineRule="auto"/>
        <w:jc w:val="center"/>
        <w:rPr>
          <w:rFonts w:ascii="Times New Roman" w:hAnsi="Times New Roman"/>
        </w:rPr>
      </w:pPr>
    </w:p>
    <w:p w14:paraId="7E520998" w14:textId="77777777" w:rsidR="00EA5B06" w:rsidRDefault="00EA5B06">
      <w:pPr>
        <w:pStyle w:val="BodyA"/>
        <w:spacing w:after="0" w:line="240" w:lineRule="auto"/>
        <w:jc w:val="center"/>
        <w:rPr>
          <w:rFonts w:ascii="Times New Roman" w:hAnsi="Times New Roman"/>
        </w:rPr>
      </w:pPr>
    </w:p>
    <w:p w14:paraId="2C471603" w14:textId="77777777" w:rsidR="00EA5B06" w:rsidRDefault="008436DF">
      <w:pPr>
        <w:pStyle w:val="BodyA"/>
        <w:spacing w:after="0" w:line="240" w:lineRule="auto"/>
        <w:jc w:val="center"/>
        <w:rPr>
          <w:rStyle w:val="NoneA"/>
          <w:b/>
          <w:bCs/>
        </w:rPr>
      </w:pPr>
      <w:r>
        <w:rPr>
          <w:rStyle w:val="NoneA"/>
          <w:b/>
          <w:bCs/>
        </w:rPr>
        <w:t xml:space="preserve">A New Measure of Workplace Innovation </w:t>
      </w:r>
    </w:p>
    <w:p w14:paraId="3E244C6E" w14:textId="77777777" w:rsidR="00EA5B06" w:rsidRDefault="00EA5B0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194DB8D" w14:textId="77777777" w:rsidR="00EA5B06" w:rsidRDefault="00EA5B0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6B75D8F" w14:textId="77777777" w:rsidR="00EA5B06" w:rsidRDefault="008436DF">
      <w:pPr>
        <w:pStyle w:val="BodyA"/>
        <w:spacing w:after="0" w:line="240" w:lineRule="auto"/>
        <w:jc w:val="center"/>
        <w:rPr>
          <w:rStyle w:val="NoneA"/>
          <w:vertAlign w:val="superscript"/>
        </w:rPr>
      </w:pPr>
      <w:proofErr w:type="spellStart"/>
      <w:r>
        <w:t>Fraenze</w:t>
      </w:r>
      <w:proofErr w:type="spellEnd"/>
      <w:r>
        <w:t xml:space="preserve"> </w:t>
      </w:r>
      <w:proofErr w:type="spellStart"/>
      <w:r>
        <w:t>Kibowski</w:t>
      </w:r>
      <w:proofErr w:type="spellEnd"/>
      <w:r>
        <w:rPr>
          <w:rStyle w:val="NoneA"/>
          <w:vertAlign w:val="superscript"/>
        </w:rPr>
        <w:t>1</w:t>
      </w:r>
      <w:r>
        <w:rPr>
          <w:rStyle w:val="NoneA"/>
        </w:rPr>
        <w:t>, Thom Baguley</w:t>
      </w:r>
      <w:r>
        <w:rPr>
          <w:rStyle w:val="NoneA"/>
          <w:vertAlign w:val="superscript"/>
        </w:rPr>
        <w:t>1</w:t>
      </w:r>
      <w:r>
        <w:rPr>
          <w:rStyle w:val="NoneA"/>
          <w:lang w:val="nl-NL"/>
        </w:rPr>
        <w:t>, Peter Totterdill</w:t>
      </w:r>
      <w:r>
        <w:rPr>
          <w:rStyle w:val="NoneA"/>
          <w:vertAlign w:val="superscript"/>
        </w:rPr>
        <w:t>2</w:t>
      </w:r>
      <w:r>
        <w:rPr>
          <w:rStyle w:val="NoneA"/>
        </w:rPr>
        <w:t xml:space="preserve"> and Maria Karanika-Murray</w:t>
      </w:r>
      <w:r>
        <w:rPr>
          <w:rStyle w:val="NoneA"/>
          <w:vertAlign w:val="superscript"/>
        </w:rPr>
        <w:t>1</w:t>
      </w:r>
    </w:p>
    <w:p w14:paraId="138CE64F" w14:textId="77777777" w:rsidR="00EA5B06" w:rsidRDefault="00EA5B06">
      <w:pPr>
        <w:pStyle w:val="BodyA"/>
        <w:spacing w:after="0" w:line="240" w:lineRule="auto"/>
        <w:jc w:val="center"/>
        <w:rPr>
          <w:rStyle w:val="NoneA"/>
          <w:rFonts w:ascii="Times New Roman" w:eastAsia="Times New Roman" w:hAnsi="Times New Roman" w:cs="Times New Roman"/>
          <w:vertAlign w:val="superscript"/>
        </w:rPr>
      </w:pPr>
    </w:p>
    <w:p w14:paraId="1F6C1062" w14:textId="77777777" w:rsidR="00EA5B06" w:rsidRDefault="00EA5B06">
      <w:pPr>
        <w:pStyle w:val="BodyA"/>
        <w:spacing w:after="0" w:line="240" w:lineRule="auto"/>
        <w:jc w:val="center"/>
        <w:rPr>
          <w:rStyle w:val="NoneA"/>
          <w:rFonts w:ascii="Times New Roman" w:eastAsia="Times New Roman" w:hAnsi="Times New Roman" w:cs="Times New Roman"/>
          <w:vertAlign w:val="superscript"/>
        </w:rPr>
      </w:pPr>
    </w:p>
    <w:p w14:paraId="0FBD5579" w14:textId="77777777" w:rsidR="00EA5B06" w:rsidRDefault="008436DF">
      <w:pPr>
        <w:pStyle w:val="BodyA"/>
        <w:spacing w:after="0" w:line="240" w:lineRule="auto"/>
        <w:jc w:val="center"/>
      </w:pPr>
      <w:r>
        <w:rPr>
          <w:rStyle w:val="NoneA"/>
          <w:vertAlign w:val="superscript"/>
          <w:lang w:val="ru-RU"/>
        </w:rPr>
        <w:t xml:space="preserve">1 </w:t>
      </w:r>
      <w:r>
        <w:rPr>
          <w:rStyle w:val="NoneA"/>
        </w:rPr>
        <w:t xml:space="preserve">Department of Psychology, Nottingham Trent University, UK </w:t>
      </w:r>
    </w:p>
    <w:p w14:paraId="6D84BC93" w14:textId="77777777" w:rsidR="00EA5B06" w:rsidRDefault="008436DF">
      <w:pPr>
        <w:pStyle w:val="BodyA"/>
        <w:spacing w:after="0" w:line="240" w:lineRule="auto"/>
        <w:jc w:val="center"/>
      </w:pPr>
      <w:r>
        <w:rPr>
          <w:rStyle w:val="NoneA"/>
          <w:vertAlign w:val="superscript"/>
        </w:rPr>
        <w:t xml:space="preserve">2 </w:t>
      </w:r>
      <w:r>
        <w:rPr>
          <w:rStyle w:val="NoneA"/>
        </w:rPr>
        <w:t xml:space="preserve">Workplace Innovation LTD, </w:t>
      </w:r>
      <w:r>
        <w:t>UK</w:t>
      </w:r>
    </w:p>
    <w:p w14:paraId="18434765" w14:textId="77777777" w:rsidR="00EA5B06" w:rsidRDefault="00EA5B0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16A80F" w14:textId="77777777" w:rsidR="00EA5B06" w:rsidRDefault="00EA5B0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83A3465" w14:textId="77777777" w:rsidR="00EA5B06" w:rsidRDefault="00EA5B0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F8E493" w14:textId="77777777" w:rsidR="00EA5B06" w:rsidRDefault="008436DF">
      <w:pPr>
        <w:pStyle w:val="BodyA"/>
        <w:spacing w:after="0" w:line="240" w:lineRule="auto"/>
        <w:rPr>
          <w:rStyle w:val="NoneA"/>
          <w:b/>
          <w:bCs/>
        </w:rPr>
      </w:pPr>
      <w:r>
        <w:rPr>
          <w:rStyle w:val="NoneA"/>
          <w:b/>
          <w:bCs/>
        </w:rPr>
        <w:t>Corresponding Author:</w:t>
      </w:r>
    </w:p>
    <w:p w14:paraId="1665CC19" w14:textId="77777777" w:rsidR="00EA5B06" w:rsidRDefault="008436DF">
      <w:pPr>
        <w:pStyle w:val="BodyA"/>
        <w:spacing w:after="0" w:line="240" w:lineRule="auto"/>
      </w:pPr>
      <w:r>
        <w:rPr>
          <w:rStyle w:val="NoneA"/>
        </w:rPr>
        <w:t xml:space="preserve">Dr </w:t>
      </w:r>
      <w:proofErr w:type="spellStart"/>
      <w:r>
        <w:rPr>
          <w:rStyle w:val="NoneA"/>
        </w:rPr>
        <w:t>Fraenze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Kibowski</w:t>
      </w:r>
      <w:proofErr w:type="spellEnd"/>
    </w:p>
    <w:p w14:paraId="5A5395C0" w14:textId="77777777" w:rsidR="00EA5B06" w:rsidRDefault="008436DF">
      <w:pPr>
        <w:pStyle w:val="BodyA"/>
        <w:spacing w:after="0" w:line="240" w:lineRule="auto"/>
      </w:pPr>
      <w:r>
        <w:rPr>
          <w:rStyle w:val="NoneA"/>
        </w:rPr>
        <w:t>Department of Psychology</w:t>
      </w:r>
    </w:p>
    <w:p w14:paraId="53A4C934" w14:textId="77777777" w:rsidR="00EA5B06" w:rsidRDefault="008436DF">
      <w:pPr>
        <w:pStyle w:val="BodyA"/>
        <w:spacing w:after="0" w:line="240" w:lineRule="auto"/>
      </w:pPr>
      <w:r>
        <w:rPr>
          <w:rStyle w:val="NoneA"/>
        </w:rPr>
        <w:t>Nottingham Trent University</w:t>
      </w:r>
    </w:p>
    <w:p w14:paraId="73C7C3A7" w14:textId="77777777" w:rsidR="00EA5B06" w:rsidRDefault="008436DF">
      <w:pPr>
        <w:pStyle w:val="BodyA"/>
        <w:spacing w:after="0" w:line="240" w:lineRule="auto"/>
      </w:pPr>
      <w:r>
        <w:rPr>
          <w:rStyle w:val="NoneA"/>
        </w:rPr>
        <w:t>50 Shakespeare Street</w:t>
      </w:r>
    </w:p>
    <w:p w14:paraId="51A9CFDC" w14:textId="77777777" w:rsidR="00EA5B06" w:rsidRDefault="008436DF">
      <w:pPr>
        <w:pStyle w:val="BodyA"/>
        <w:spacing w:after="0" w:line="240" w:lineRule="auto"/>
      </w:pPr>
      <w:r>
        <w:rPr>
          <w:rStyle w:val="NoneA"/>
        </w:rPr>
        <w:t xml:space="preserve">Nottingham, </w:t>
      </w:r>
      <w:r>
        <w:rPr>
          <w:rStyle w:val="NoneA"/>
          <w:lang w:val="fr-FR"/>
        </w:rPr>
        <w:t>NG1 4FQ</w:t>
      </w:r>
    </w:p>
    <w:p w14:paraId="7A97FDDD" w14:textId="77777777" w:rsidR="00EA5B06" w:rsidRDefault="008436DF">
      <w:pPr>
        <w:pStyle w:val="BodyA"/>
        <w:spacing w:after="0" w:line="240" w:lineRule="auto"/>
      </w:pPr>
      <w:r>
        <w:rPr>
          <w:rStyle w:val="NoneA"/>
          <w:lang w:val="it-IT"/>
        </w:rPr>
        <w:t>Tel</w:t>
      </w:r>
      <w:r>
        <w:rPr>
          <w:rStyle w:val="NoneA"/>
        </w:rPr>
        <w:t xml:space="preserve">.: </w:t>
      </w:r>
      <w:r>
        <w:rPr>
          <w:rStyle w:val="NoneA"/>
        </w:rPr>
        <w:t>+ 44 (0)115 </w:t>
      </w:r>
      <w:r>
        <w:rPr>
          <w:rStyle w:val="NoneA"/>
          <w:color w:val="4E4E4E"/>
          <w:u w:color="4E4E4E"/>
          <w:shd w:val="clear" w:color="auto" w:fill="FFFFFF"/>
        </w:rPr>
        <w:t>848 4514</w:t>
      </w:r>
    </w:p>
    <w:p w14:paraId="33F30A69" w14:textId="77777777" w:rsidR="00EA5B06" w:rsidRDefault="008436DF">
      <w:pPr>
        <w:pStyle w:val="BodyA"/>
        <w:spacing w:after="0" w:line="240" w:lineRule="auto"/>
      </w:pPr>
      <w:r>
        <w:rPr>
          <w:rStyle w:val="NoneA"/>
          <w:lang w:val="it-IT"/>
        </w:rPr>
        <w:t>Fax: :+44(0)115 848 8117</w:t>
      </w:r>
    </w:p>
    <w:p w14:paraId="0DE33331" w14:textId="77777777" w:rsidR="00EA5B06" w:rsidRDefault="008436DF">
      <w:pPr>
        <w:pStyle w:val="BodyA"/>
        <w:spacing w:after="0" w:line="240" w:lineRule="auto"/>
      </w:pPr>
      <w:r>
        <w:rPr>
          <w:rStyle w:val="NoneA"/>
          <w:lang w:val="it-IT"/>
        </w:rPr>
        <w:t xml:space="preserve">E-mail: </w:t>
      </w:r>
      <w:hyperlink r:id="rId6" w:history="1">
        <w:r>
          <w:rPr>
            <w:rStyle w:val="Hyperlink0"/>
          </w:rPr>
          <w:t>Fraenze.Kibowski@ntu.ac.uk</w:t>
        </w:r>
      </w:hyperlink>
    </w:p>
    <w:p w14:paraId="602F987E" w14:textId="77777777" w:rsidR="00EA5B06" w:rsidRDefault="00EA5B06">
      <w:pPr>
        <w:pStyle w:val="BodyA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1CFA14BC" w14:textId="77777777" w:rsidR="00EA5B06" w:rsidRDefault="00EA5B06">
      <w:pPr>
        <w:pStyle w:val="BodyA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40FA268C" w14:textId="77777777" w:rsidR="00EA5B06" w:rsidRDefault="008436DF">
      <w:pPr>
        <w:pStyle w:val="Heading"/>
        <w:spacing w:line="240" w:lineRule="auto"/>
        <w:rPr>
          <w:rStyle w:val="NoneA"/>
          <w:shd w:val="clear" w:color="auto" w:fill="FFFFFF"/>
        </w:rPr>
      </w:pPr>
      <w:r>
        <w:rPr>
          <w:rStyle w:val="NoneA"/>
          <w:shd w:val="clear" w:color="auto" w:fill="FFFFFF"/>
        </w:rPr>
        <w:t xml:space="preserve">Funding: </w:t>
      </w:r>
    </w:p>
    <w:p w14:paraId="57A58FD1" w14:textId="77777777" w:rsidR="00EA5B06" w:rsidRDefault="008436DF">
      <w:pPr>
        <w:pStyle w:val="BodyA"/>
        <w:spacing w:after="0" w:line="240" w:lineRule="auto"/>
        <w:rPr>
          <w:rStyle w:val="NoneA"/>
          <w:shd w:val="clear" w:color="auto" w:fill="FFFFFF"/>
        </w:rPr>
      </w:pPr>
      <w:r>
        <w:rPr>
          <w:rStyle w:val="NoneA"/>
          <w:shd w:val="clear" w:color="auto" w:fill="FFFFFF"/>
        </w:rPr>
        <w:t xml:space="preserve">This work was supported by the European Commission, </w:t>
      </w:r>
      <w:r>
        <w:rPr>
          <w:rStyle w:val="NoneA"/>
        </w:rPr>
        <w:t xml:space="preserve">DG Employment, Social Affairs &amp; Inclusion </w:t>
      </w:r>
      <w:r>
        <w:rPr>
          <w:rStyle w:val="NoneA"/>
          <w:shd w:val="clear" w:color="auto" w:fill="FFFFFF"/>
        </w:rPr>
        <w:t xml:space="preserve">[grant number </w:t>
      </w:r>
      <w:r>
        <w:rPr>
          <w:rStyle w:val="NoneA"/>
          <w:lang w:val="de-DE"/>
        </w:rPr>
        <w:t>VP/2012/007/0503 WORKAGE</w:t>
      </w:r>
      <w:r>
        <w:rPr>
          <w:rStyle w:val="NoneA"/>
          <w:shd w:val="clear" w:color="auto" w:fill="FFFFFF"/>
          <w:lang w:val="pt-PT"/>
        </w:rPr>
        <w:t>]</w:t>
      </w:r>
      <w:r>
        <w:rPr>
          <w:rStyle w:val="NoneA"/>
          <w:shd w:val="clear" w:color="auto" w:fill="FFFFFF"/>
        </w:rPr>
        <w:t xml:space="preserve"> to Maria </w:t>
      </w:r>
      <w:proofErr w:type="spellStart"/>
      <w:r>
        <w:rPr>
          <w:rStyle w:val="NoneA"/>
          <w:shd w:val="clear" w:color="auto" w:fill="FFFFFF"/>
        </w:rPr>
        <w:t>Karanika</w:t>
      </w:r>
      <w:proofErr w:type="spellEnd"/>
      <w:r>
        <w:rPr>
          <w:rStyle w:val="NoneA"/>
          <w:shd w:val="clear" w:color="auto" w:fill="FFFFFF"/>
        </w:rPr>
        <w:t xml:space="preserve">-Murray, Peter </w:t>
      </w:r>
      <w:proofErr w:type="spellStart"/>
      <w:r>
        <w:rPr>
          <w:rStyle w:val="NoneA"/>
          <w:shd w:val="clear" w:color="auto" w:fill="FFFFFF"/>
        </w:rPr>
        <w:t>To</w:t>
      </w:r>
      <w:r>
        <w:rPr>
          <w:rStyle w:val="NoneA"/>
          <w:shd w:val="clear" w:color="auto" w:fill="FFFFFF"/>
        </w:rPr>
        <w:t>tterdill</w:t>
      </w:r>
      <w:proofErr w:type="spellEnd"/>
      <w:r>
        <w:rPr>
          <w:rStyle w:val="NoneA"/>
          <w:shd w:val="clear" w:color="auto" w:fill="FFFFFF"/>
        </w:rPr>
        <w:t xml:space="preserve"> and Thom Baguley</w:t>
      </w:r>
      <w:r>
        <w:rPr>
          <w:rStyle w:val="NoneA"/>
          <w:shd w:val="clear" w:color="auto" w:fill="FFFFFF"/>
        </w:rPr>
        <w:t>.</w:t>
      </w:r>
    </w:p>
    <w:p w14:paraId="058B1F4B" w14:textId="77777777" w:rsidR="00EA5B06" w:rsidRDefault="00EA5B06">
      <w:pPr>
        <w:pStyle w:val="BodyA"/>
        <w:spacing w:after="0" w:line="240" w:lineRule="auto"/>
        <w:rPr>
          <w:rStyle w:val="NoneA"/>
          <w:shd w:val="clear" w:color="auto" w:fill="FFFFFF"/>
        </w:rPr>
      </w:pPr>
    </w:p>
    <w:p w14:paraId="453C35F8" w14:textId="77777777" w:rsidR="00EA5B06" w:rsidRDefault="008436DF">
      <w:pPr>
        <w:pStyle w:val="BodyA"/>
        <w:spacing w:after="0" w:line="240" w:lineRule="auto"/>
        <w:rPr>
          <w:rStyle w:val="NoneA"/>
          <w:b/>
          <w:bCs/>
          <w:shd w:val="clear" w:color="auto" w:fill="FFFFFF"/>
        </w:rPr>
      </w:pPr>
      <w:r>
        <w:rPr>
          <w:rStyle w:val="NoneA"/>
          <w:b/>
          <w:bCs/>
          <w:shd w:val="clear" w:color="auto" w:fill="FFFFFF"/>
        </w:rPr>
        <w:t xml:space="preserve">Acknowledgements: </w:t>
      </w:r>
    </w:p>
    <w:p w14:paraId="31EF4E00" w14:textId="77777777" w:rsidR="00EA5B06" w:rsidRDefault="008436DF">
      <w:pPr>
        <w:pStyle w:val="BodyA"/>
        <w:spacing w:after="0" w:line="240" w:lineRule="auto"/>
      </w:pPr>
      <w:r>
        <w:rPr>
          <w:rStyle w:val="NoneA"/>
          <w:shd w:val="clear" w:color="auto" w:fill="FFFFFF"/>
        </w:rPr>
        <w:t xml:space="preserve">We thank Peter </w:t>
      </w:r>
      <w:proofErr w:type="spellStart"/>
      <w:r>
        <w:rPr>
          <w:rStyle w:val="NoneA"/>
          <w:shd w:val="clear" w:color="auto" w:fill="FFFFFF"/>
        </w:rPr>
        <w:t>Oeij</w:t>
      </w:r>
      <w:proofErr w:type="spellEnd"/>
      <w:r>
        <w:rPr>
          <w:rStyle w:val="NoneA"/>
          <w:shd w:val="clear" w:color="auto" w:fill="FFFFFF"/>
        </w:rPr>
        <w:t xml:space="preserve"> for his invaluable comments on an earlier version of this paper.  </w:t>
      </w:r>
    </w:p>
    <w:sectPr w:rsidR="00EA5B06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5E9F3" w14:textId="77777777" w:rsidR="00000000" w:rsidRDefault="008436DF">
      <w:r>
        <w:separator/>
      </w:r>
    </w:p>
  </w:endnote>
  <w:endnote w:type="continuationSeparator" w:id="0">
    <w:p w14:paraId="01BF51B6" w14:textId="77777777" w:rsidR="00000000" w:rsidRDefault="0084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8BEA8" w14:textId="77777777" w:rsidR="00EA5B06" w:rsidRDefault="00EA5B0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026D9" w14:textId="77777777" w:rsidR="00000000" w:rsidRDefault="008436DF">
      <w:r>
        <w:separator/>
      </w:r>
    </w:p>
  </w:footnote>
  <w:footnote w:type="continuationSeparator" w:id="0">
    <w:p w14:paraId="51C334CD" w14:textId="77777777" w:rsidR="00000000" w:rsidRDefault="0084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98AE6" w14:textId="77777777" w:rsidR="00EA5B06" w:rsidRDefault="00EA5B0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06"/>
    <w:rsid w:val="008436DF"/>
    <w:rsid w:val="00EA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A30D"/>
  <w15:docId w15:val="{D8C1E905-4B8D-4ADC-A660-87585689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NoneA">
    <w:name w:val="None A"/>
    <w:rPr>
      <w:lang w:val="en-US"/>
    </w:rPr>
  </w:style>
  <w:style w:type="character" w:customStyle="1" w:styleId="Hyperlink0">
    <w:name w:val="Hyperlink.0"/>
    <w:basedOn w:val="NoneA"/>
    <w:rPr>
      <w:color w:val="0000FF"/>
      <w:u w:val="single" w:color="0000FF"/>
      <w:lang w:val="it-IT"/>
    </w:rPr>
  </w:style>
  <w:style w:type="paragraph" w:customStyle="1" w:styleId="Heading">
    <w:name w:val="Heading"/>
    <w:next w:val="BodyA"/>
    <w:pPr>
      <w:keepNext/>
      <w:keepLines/>
      <w:spacing w:line="360" w:lineRule="auto"/>
      <w:outlineLvl w:val="0"/>
    </w:pPr>
    <w:rPr>
      <w:rFonts w:ascii="Calibri" w:eastAsia="Calibri" w:hAnsi="Calibri" w:cs="Calibri"/>
      <w:b/>
      <w:bCs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enze.Kibowski@ntu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ennals</dc:creator>
  <cp:lastModifiedBy>mr ennals</cp:lastModifiedBy>
  <cp:revision>2</cp:revision>
  <dcterms:created xsi:type="dcterms:W3CDTF">2019-01-23T09:12:00Z</dcterms:created>
  <dcterms:modified xsi:type="dcterms:W3CDTF">2019-01-23T09:12:00Z</dcterms:modified>
</cp:coreProperties>
</file>